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………………….  GOLFKLUBB</w:t>
            </w: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9C6F32" w:rsidRDefault="008430C0" w:rsidP="00AD00A7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EKSEMPEL </w:t>
            </w:r>
            <w:r w:rsidR="00AD00A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instruks for </w:t>
            </w:r>
            <w:r w:rsidR="00395589">
              <w:rPr>
                <w:b/>
                <w:sz w:val="22"/>
                <w:szCs w:val="22"/>
              </w:rPr>
              <w:t>Veien til Golf komiteen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9C6F32" w:rsidRDefault="009C6F32">
            <w:pPr>
              <w:pStyle w:val="Topptek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av y</w:t>
            </w:r>
          </w:p>
        </w:tc>
      </w:tr>
    </w:tbl>
    <w:p w:rsidR="009C6F32" w:rsidRDefault="009C6F32">
      <w:pPr>
        <w:pStyle w:val="Topptekst"/>
      </w:pPr>
    </w:p>
    <w:p w:rsidR="009C6F32" w:rsidRDefault="009C6F32"/>
    <w:p w:rsidR="009C6F32" w:rsidRDefault="009C6F32">
      <w:pPr>
        <w:pStyle w:val="Overskrift3"/>
        <w:rPr>
          <w:sz w:val="30"/>
          <w:szCs w:val="30"/>
        </w:rPr>
      </w:pPr>
      <w:r>
        <w:t>M</w:t>
      </w:r>
      <w:r w:rsidR="00B81869">
        <w:t>ålsetning</w:t>
      </w:r>
      <w:r w:rsidR="008549B5">
        <w:t>/formål</w:t>
      </w:r>
    </w:p>
    <w:p w:rsidR="00C975F2" w:rsidRDefault="00395589" w:rsidP="00E97C16">
      <w:pPr>
        <w:pStyle w:val="Listeavsnitt"/>
        <w:numPr>
          <w:ilvl w:val="0"/>
          <w:numId w:val="4"/>
        </w:numPr>
      </w:pPr>
      <w:r>
        <w:t xml:space="preserve">VTG-komiteen har ansvar for å organisere og gjennomføre VTG-opplæring for klubbens nybegynnere i henhold til </w:t>
      </w:r>
      <w:r w:rsidR="00C975F2">
        <w:t xml:space="preserve">klubbens målsetting og </w:t>
      </w:r>
      <w:r>
        <w:t>NGFs bestemmelser og retningslinjer</w:t>
      </w:r>
      <w:r w:rsidR="00C975F2">
        <w:t>.</w:t>
      </w:r>
    </w:p>
    <w:p w:rsidR="00C975F2" w:rsidRDefault="00C975F2" w:rsidP="00E97C16">
      <w:pPr>
        <w:pStyle w:val="Listeavsnitt"/>
        <w:numPr>
          <w:ilvl w:val="0"/>
          <w:numId w:val="4"/>
        </w:numPr>
      </w:pPr>
      <w:r>
        <w:t>Opplæringen skal skje</w:t>
      </w:r>
      <w:r w:rsidR="00395589">
        <w:t xml:space="preserve"> på en slik måte at spilleren opplever glede, trivsel og mestring. </w:t>
      </w:r>
    </w:p>
    <w:p w:rsidR="009C6F32" w:rsidRDefault="00395589" w:rsidP="00E97C16">
      <w:pPr>
        <w:pStyle w:val="Listeavsnitt"/>
        <w:numPr>
          <w:ilvl w:val="0"/>
          <w:numId w:val="4"/>
        </w:numPr>
      </w:pPr>
      <w:r>
        <w:t>Spilleren skal også sikres et opplegg som inspirerer til videre utvikling og til at spilleren fortsetter med golf.</w:t>
      </w:r>
    </w:p>
    <w:p w:rsidR="007341B5" w:rsidRPr="00642F81" w:rsidRDefault="007341B5" w:rsidP="00E97C16">
      <w:pPr>
        <w:pStyle w:val="Listeavsnitt"/>
        <w:numPr>
          <w:ilvl w:val="0"/>
          <w:numId w:val="4"/>
        </w:numPr>
      </w:pPr>
      <w:r w:rsidRPr="00642F81">
        <w:t>Komitéen skal aktivt bidra til at målene i klubbens virksomhets/handlingsplaner nås</w:t>
      </w:r>
      <w:r w:rsidR="00642F81">
        <w:t>.</w:t>
      </w:r>
    </w:p>
    <w:p w:rsidR="009C6F32" w:rsidRDefault="009C6F32"/>
    <w:p w:rsidR="009C6F32" w:rsidRDefault="009C6F32">
      <w:pPr>
        <w:pStyle w:val="Overskrift3"/>
      </w:pPr>
      <w:r>
        <w:t>O</w:t>
      </w:r>
      <w:r w:rsidR="00B81869">
        <w:t>rganisering</w:t>
      </w:r>
    </w:p>
    <w:p w:rsidR="009C6F32" w:rsidRDefault="00C049D8">
      <w:r>
        <w:t>Rapporterer til</w:t>
      </w:r>
      <w:r w:rsidR="009C6F32">
        <w:t xml:space="preserve">: </w:t>
      </w:r>
      <w:r w:rsidR="0027256E">
        <w:tab/>
      </w:r>
      <w:r w:rsidR="009350F2">
        <w:t>Daglig leder (alternativt sportssjef eller a</w:t>
      </w:r>
      <w:r w:rsidR="00274AEF">
        <w:t>nsvarlig styremedlem</w:t>
      </w:r>
      <w:r w:rsidR="009350F2">
        <w:t>)</w:t>
      </w:r>
    </w:p>
    <w:p w:rsidR="00642F81" w:rsidRDefault="00041F9F" w:rsidP="00642F81">
      <w:r>
        <w:t xml:space="preserve">Bemanning: </w:t>
      </w:r>
      <w:r w:rsidR="0027256E">
        <w:tab/>
      </w:r>
      <w:r w:rsidR="00642F81">
        <w:tab/>
      </w:r>
      <w:r w:rsidR="004E6D27">
        <w:t>L</w:t>
      </w:r>
      <w:r w:rsidR="0027256E">
        <w:t xml:space="preserve">eder, hovedtrener, Trener 1. </w:t>
      </w:r>
      <w:r w:rsidR="00C975F2">
        <w:t xml:space="preserve">Ytterligere personer ved behov. </w:t>
      </w:r>
    </w:p>
    <w:p w:rsidR="00642F81" w:rsidRDefault="00642F81" w:rsidP="00642F81">
      <w:pPr>
        <w:ind w:left="2124"/>
      </w:pPr>
      <w:r>
        <w:t>Sammensetningen skal være forholdsmessig i forhold til kjønnsfordelingen i medlemsmassen, dog slik at det skal være minst 2 personer fra hvert kjønn der det velges eller oppnevnes mer enn 3 personer.</w:t>
      </w:r>
    </w:p>
    <w:p w:rsidR="00642F81" w:rsidRDefault="00041F9F" w:rsidP="00642F81">
      <w:proofErr w:type="gramStart"/>
      <w:r>
        <w:t xml:space="preserve">Funksjonstid: </w:t>
      </w:r>
      <w:r w:rsidR="00441E7F">
        <w:t xml:space="preserve"> </w:t>
      </w:r>
      <w:r w:rsidR="00441E7F">
        <w:tab/>
      </w:r>
      <w:proofErr w:type="gramEnd"/>
      <w:r w:rsidR="00642F81" w:rsidRPr="004E6E2A">
        <w:t xml:space="preserve">Oppnevnes for 2 år av gangen. </w:t>
      </w:r>
      <w:r w:rsidR="00642F81">
        <w:t>H</w:t>
      </w:r>
      <w:r w:rsidR="00642F81" w:rsidRPr="004E6E2A">
        <w:t>alvparten oppnevnes i år</w:t>
      </w:r>
      <w:r w:rsidR="00642F81">
        <w:t xml:space="preserve"> </w:t>
      </w:r>
      <w:r w:rsidR="00642F81" w:rsidRPr="004E6E2A">
        <w:t xml:space="preserve">med partall og halvpart </w:t>
      </w:r>
    </w:p>
    <w:p w:rsidR="00642F81" w:rsidRDefault="00642F81" w:rsidP="00642F81">
      <w:r>
        <w:tab/>
      </w:r>
      <w:r>
        <w:tab/>
      </w:r>
      <w:r>
        <w:tab/>
      </w:r>
      <w:proofErr w:type="gramStart"/>
      <w:r w:rsidRPr="004E6E2A">
        <w:t>oppn</w:t>
      </w:r>
      <w:r>
        <w:t>evnes</w:t>
      </w:r>
      <w:proofErr w:type="gramEnd"/>
      <w:r>
        <w:t xml:space="preserve"> i år med oddetall. Slik sikres k</w:t>
      </w:r>
      <w:r w:rsidRPr="004E6E2A">
        <w:t>ontinuiteten</w:t>
      </w:r>
      <w:r>
        <w:t>.</w:t>
      </w:r>
    </w:p>
    <w:p w:rsidR="0030652F" w:rsidRDefault="00041F9F" w:rsidP="00FB671F">
      <w:pPr>
        <w:ind w:left="2124" w:hanging="2124"/>
      </w:pPr>
      <w:r>
        <w:t xml:space="preserve">Oppnevnt av: </w:t>
      </w:r>
      <w:r w:rsidR="0027256E">
        <w:tab/>
        <w:t>Styret</w:t>
      </w:r>
      <w:r w:rsidR="00441E7F">
        <w:t xml:space="preserve"> innen utgangen av januar</w:t>
      </w:r>
      <w:r w:rsidR="00C975F2">
        <w:t xml:space="preserve"> </w:t>
      </w:r>
      <w:proofErr w:type="gramStart"/>
      <w:r w:rsidR="00C975F2">
        <w:t>måned.</w:t>
      </w:r>
      <w:r w:rsidR="00C975F2">
        <w:br/>
        <w:t>(</w:t>
      </w:r>
      <w:proofErr w:type="gramEnd"/>
      <w:r w:rsidR="00C975F2">
        <w:t>Alternativt umiddelbart etter   årsmøtet – som kan være både om høsten og langt ut på våren</w:t>
      </w:r>
      <w:r w:rsidR="00027FCB">
        <w:t>. Det bør være i god nok tid til at komiteen rekker å forberede sitt arbeid</w:t>
      </w:r>
      <w:r w:rsidR="004E6D27">
        <w:t xml:space="preserve"> før sesongstart</w:t>
      </w:r>
      <w:r w:rsidR="00C975F2">
        <w:t>).</w:t>
      </w:r>
    </w:p>
    <w:p w:rsidR="004E6D27" w:rsidRPr="004E6D27" w:rsidRDefault="004E6D27" w:rsidP="00FB671F">
      <w:pPr>
        <w:ind w:left="2124" w:hanging="2124"/>
        <w:rPr>
          <w:color w:val="FF0000"/>
        </w:rPr>
      </w:pPr>
    </w:p>
    <w:p w:rsidR="009C6F32" w:rsidRDefault="009C6F32">
      <w:pPr>
        <w:pStyle w:val="Overskrift3"/>
      </w:pPr>
      <w:r>
        <w:t>A</w:t>
      </w:r>
      <w:r w:rsidR="00B81869">
        <w:t>rbeidsoppgaver</w:t>
      </w:r>
    </w:p>
    <w:p w:rsidR="00642F81" w:rsidRDefault="00642F81" w:rsidP="004D4F91">
      <w:pPr>
        <w:pStyle w:val="Listeavsnitt"/>
        <w:numPr>
          <w:ilvl w:val="0"/>
          <w:numId w:val="3"/>
        </w:numPr>
        <w:ind w:left="360"/>
      </w:pPr>
      <w:r>
        <w:t>Med utgangspunkt i klubbens overordnede planverk utarbeide utkast til mål- og handlingsplan med budsjett for komiteen og dens arbeid. Denne skal sendes via daglig leder til styret.</w:t>
      </w:r>
    </w:p>
    <w:p w:rsidR="00BC6C8C" w:rsidRDefault="004E6D27" w:rsidP="004D4F91">
      <w:pPr>
        <w:pStyle w:val="Listeavsnitt"/>
        <w:numPr>
          <w:ilvl w:val="0"/>
          <w:numId w:val="3"/>
        </w:numPr>
        <w:ind w:left="360"/>
      </w:pPr>
      <w:r>
        <w:t>A</w:t>
      </w:r>
      <w:r w:rsidR="00FB671F">
        <w:t xml:space="preserve">vholde </w:t>
      </w:r>
      <w:r w:rsidR="003031C8">
        <w:t xml:space="preserve">protokollførte </w:t>
      </w:r>
      <w:r w:rsidR="00FB671F">
        <w:t>møter ved behov. Andre fagpersoner kan innkalles når komiteen finner dette nødvendig. Det skal være jevn og god k</w:t>
      </w:r>
      <w:r w:rsidR="00C975F2">
        <w:t>ontakt med greenk</w:t>
      </w:r>
      <w:r w:rsidR="00FB671F">
        <w:t xml:space="preserve">eeper </w:t>
      </w:r>
      <w:r w:rsidR="00C975F2">
        <w:t>og</w:t>
      </w:r>
      <w:r w:rsidR="00C50DA0">
        <w:t xml:space="preserve"> hovedtrener.</w:t>
      </w:r>
    </w:p>
    <w:p w:rsidR="004D4F91" w:rsidRDefault="004D4F91" w:rsidP="004D4F91">
      <w:pPr>
        <w:pStyle w:val="Listeavsnitt"/>
        <w:numPr>
          <w:ilvl w:val="0"/>
          <w:numId w:val="3"/>
        </w:numPr>
        <w:ind w:left="360"/>
      </w:pPr>
      <w:r>
        <w:t>Planlegge og gjennomføre sesongens kurs.</w:t>
      </w:r>
    </w:p>
    <w:p w:rsidR="00F50543" w:rsidRDefault="00B56C86" w:rsidP="00F50543">
      <w:pPr>
        <w:pStyle w:val="Listeavsnitt"/>
        <w:numPr>
          <w:ilvl w:val="0"/>
          <w:numId w:val="3"/>
        </w:numPr>
        <w:ind w:left="360"/>
      </w:pPr>
      <w:r>
        <w:t xml:space="preserve">Sørge for god </w:t>
      </w:r>
      <w:r w:rsidR="00642F81">
        <w:t>informasjon til styre</w:t>
      </w:r>
      <w:r>
        <w:t xml:space="preserve"> </w:t>
      </w:r>
      <w:r w:rsidR="004D4F91">
        <w:t>samt</w:t>
      </w:r>
      <w:r w:rsidR="00642F81">
        <w:t xml:space="preserve"> relevante </w:t>
      </w:r>
      <w:r>
        <w:t>komiteer</w:t>
      </w:r>
      <w:r w:rsidR="00642F81">
        <w:t xml:space="preserve"> og personer.</w:t>
      </w:r>
    </w:p>
    <w:p w:rsidR="00F50543" w:rsidRDefault="00F50543" w:rsidP="00F50543">
      <w:pPr>
        <w:pStyle w:val="Listeavsnitt"/>
        <w:numPr>
          <w:ilvl w:val="0"/>
          <w:numId w:val="3"/>
        </w:numPr>
        <w:ind w:left="360"/>
      </w:pPr>
      <w:r>
        <w:t>Påse at k</w:t>
      </w:r>
      <w:r w:rsidRPr="00F50543">
        <w:t xml:space="preserve">lubbens fungerende VTG-ansvarlig og minst én av </w:t>
      </w:r>
      <w:r>
        <w:t>klubbens involverte trenere</w:t>
      </w:r>
      <w:r w:rsidRPr="00F50543">
        <w:t xml:space="preserve"> ha</w:t>
      </w:r>
      <w:r>
        <w:t>r</w:t>
      </w:r>
      <w:r w:rsidRPr="00F50543">
        <w:t xml:space="preserve"> gjennomført og bestått e-læringsmodulen for VTG-ansvarlige og til enhver tid være oppdatert på gjeldende bestemmelser.</w:t>
      </w:r>
    </w:p>
    <w:p w:rsidR="004E6D27" w:rsidRDefault="00AB11DA" w:rsidP="00552C41">
      <w:pPr>
        <w:pStyle w:val="Listeavsnitt"/>
        <w:numPr>
          <w:ilvl w:val="0"/>
          <w:numId w:val="3"/>
        </w:numPr>
        <w:ind w:left="360"/>
      </w:pPr>
      <w:r>
        <w:t>Påse at</w:t>
      </w:r>
      <w:r w:rsidRPr="00AB11DA">
        <w:t xml:space="preserve"> VTG-ansvarlig føres o</w:t>
      </w:r>
      <w:r>
        <w:t xml:space="preserve">pp under «funksjoner» i </w:t>
      </w:r>
      <w:proofErr w:type="spellStart"/>
      <w:r>
        <w:t>GolfBox</w:t>
      </w:r>
      <w:proofErr w:type="spellEnd"/>
      <w:r>
        <w:t>.</w:t>
      </w:r>
    </w:p>
    <w:p w:rsidR="00ED4497" w:rsidRDefault="00ED4497" w:rsidP="004D4F91">
      <w:pPr>
        <w:pStyle w:val="Listeavsnitt"/>
        <w:numPr>
          <w:ilvl w:val="0"/>
          <w:numId w:val="3"/>
        </w:numPr>
        <w:ind w:left="360"/>
      </w:pPr>
      <w:r>
        <w:t xml:space="preserve">Bidra til at klubben deltar i regionale og nasjonale fora hvor VTG og ivaretakelse </w:t>
      </w:r>
      <w:proofErr w:type="spellStart"/>
      <w:r>
        <w:t>disktueres</w:t>
      </w:r>
      <w:proofErr w:type="spellEnd"/>
      <w:r>
        <w:t>.</w:t>
      </w:r>
    </w:p>
    <w:p w:rsidR="004E6D27" w:rsidRDefault="004E6D27" w:rsidP="004D4F91">
      <w:pPr>
        <w:pStyle w:val="Listeavsnitt"/>
        <w:numPr>
          <w:ilvl w:val="0"/>
          <w:numId w:val="3"/>
        </w:numPr>
        <w:ind w:left="360"/>
      </w:pPr>
      <w:r>
        <w:t>Sørge for at treningsområder er merket opp til VTG og NXT LVL trening.</w:t>
      </w:r>
    </w:p>
    <w:p w:rsidR="003031C8" w:rsidRDefault="008343F2" w:rsidP="004D4F91">
      <w:pPr>
        <w:pStyle w:val="Listeavsnitt"/>
        <w:numPr>
          <w:ilvl w:val="0"/>
          <w:numId w:val="3"/>
        </w:numPr>
        <w:ind w:left="360"/>
      </w:pPr>
      <w:r>
        <w:t>Registrere godkjente VTG-kurs deltagere, og oppbevare oversikten i to år.</w:t>
      </w:r>
    </w:p>
    <w:p w:rsidR="004E6D27" w:rsidRDefault="004E6D27" w:rsidP="004D4F91">
      <w:pPr>
        <w:pStyle w:val="Listeavsnitt"/>
        <w:numPr>
          <w:ilvl w:val="0"/>
          <w:numId w:val="3"/>
        </w:numPr>
        <w:ind w:left="360"/>
      </w:pPr>
      <w:r>
        <w:t>Påse at alle nybegynnere får tilbud om videre trening og spill.</w:t>
      </w:r>
    </w:p>
    <w:p w:rsidR="00BC6C8C" w:rsidRDefault="004E6D27" w:rsidP="004D4F91">
      <w:pPr>
        <w:pStyle w:val="Listeavsnitt"/>
        <w:numPr>
          <w:ilvl w:val="0"/>
          <w:numId w:val="3"/>
        </w:numPr>
        <w:ind w:left="360"/>
      </w:pPr>
      <w:r>
        <w:t>Legge til rette for miljøskapende aktiviteter</w:t>
      </w:r>
      <w:r w:rsidR="008343F2">
        <w:t xml:space="preserve"> for nybegynnere</w:t>
      </w:r>
      <w:r>
        <w:t>.</w:t>
      </w:r>
    </w:p>
    <w:p w:rsidR="004E6D27" w:rsidRDefault="004E6D27" w:rsidP="004D4F91">
      <w:pPr>
        <w:pStyle w:val="Listeavsnitt"/>
        <w:numPr>
          <w:ilvl w:val="0"/>
          <w:numId w:val="3"/>
        </w:numPr>
        <w:ind w:left="360"/>
      </w:pPr>
      <w:r>
        <w:t>Evaluere sesongens arbeid.</w:t>
      </w:r>
    </w:p>
    <w:p w:rsidR="004B073D" w:rsidRDefault="004B073D" w:rsidP="004D4F91">
      <w:pPr>
        <w:pStyle w:val="Listeavsnitt"/>
        <w:numPr>
          <w:ilvl w:val="0"/>
          <w:numId w:val="3"/>
        </w:numPr>
        <w:ind w:left="360"/>
      </w:pPr>
      <w:r>
        <w:t>Utarbeide skriftlig rapport til klubbens årsmelding.</w:t>
      </w:r>
    </w:p>
    <w:p w:rsidR="00027FCB" w:rsidRDefault="00027FCB" w:rsidP="004D4F91"/>
    <w:p w:rsidR="004D4F91" w:rsidRDefault="004D4F91" w:rsidP="004D4F91">
      <w:r>
        <w:t>Fakturaer og reiseregninger skal sendes/leveres daglig leder snarest og senest 14 dager etter mottak/reise.</w:t>
      </w:r>
    </w:p>
    <w:p w:rsidR="009C6F32" w:rsidRDefault="009C6F32">
      <w:pPr>
        <w:pStyle w:val="Overskrift3"/>
      </w:pPr>
    </w:p>
    <w:p w:rsidR="009C6F32" w:rsidRDefault="00B81869" w:rsidP="00844C87">
      <w:pPr>
        <w:pStyle w:val="Overskrift3"/>
      </w:pPr>
      <w:r>
        <w:t xml:space="preserve">Eventuell «godtgjørelse» </w:t>
      </w:r>
    </w:p>
    <w:p w:rsidR="00935CCA" w:rsidRPr="004D4F91" w:rsidRDefault="00935CCA" w:rsidP="004D4F91">
      <w:pPr>
        <w:pStyle w:val="Listeavsnitt"/>
        <w:numPr>
          <w:ilvl w:val="0"/>
          <w:numId w:val="8"/>
        </w:numPr>
        <w:ind w:left="360"/>
        <w:rPr>
          <w:sz w:val="22"/>
          <w:szCs w:val="22"/>
        </w:rPr>
      </w:pPr>
      <w:r w:rsidRPr="004D4F91">
        <w:rPr>
          <w:sz w:val="22"/>
          <w:szCs w:val="22"/>
        </w:rPr>
        <w:t xml:space="preserve">I henhold til klubbens retningslinjer gis ingen godtgjørelse i form av penger, men komiteens medlemmer mottar </w:t>
      </w:r>
      <w:proofErr w:type="spellStart"/>
      <w:r w:rsidRPr="004D4F91">
        <w:rPr>
          <w:sz w:val="22"/>
          <w:szCs w:val="22"/>
        </w:rPr>
        <w:t>piquetskjorte</w:t>
      </w:r>
      <w:proofErr w:type="spellEnd"/>
      <w:r w:rsidRPr="004D4F91">
        <w:rPr>
          <w:sz w:val="22"/>
          <w:szCs w:val="22"/>
        </w:rPr>
        <w:t xml:space="preserve"> med klubbens logo og får anledning til å delta på klubbens sosiale tilstelninger for tillitsvalgte og frivillige.</w:t>
      </w:r>
    </w:p>
    <w:p w:rsidR="00B81869" w:rsidRPr="004B073D" w:rsidRDefault="006F271A" w:rsidP="004D4F91">
      <w:pPr>
        <w:pStyle w:val="Listeavsnitt"/>
        <w:numPr>
          <w:ilvl w:val="0"/>
          <w:numId w:val="6"/>
        </w:numPr>
        <w:ind w:left="360"/>
        <w:rPr>
          <w:b/>
        </w:rPr>
      </w:pPr>
      <w:r>
        <w:t>Innenfor budsjettrammene kunne få d</w:t>
      </w:r>
      <w:r w:rsidR="004B073D">
        <w:t>elta på relevante kurs og samlinger for kompetanseheving og erfaringsutveksling, f.eks. NGFs</w:t>
      </w:r>
      <w:r>
        <w:t xml:space="preserve"> ……</w:t>
      </w:r>
    </w:p>
    <w:p w:rsidR="009C6F32" w:rsidRDefault="009C6F32">
      <w:pPr>
        <w:rPr>
          <w:b/>
        </w:rPr>
      </w:pPr>
    </w:p>
    <w:p w:rsidR="00996EC7" w:rsidRDefault="00996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Ressurser:</w:t>
      </w:r>
    </w:p>
    <w:p w:rsidR="004D4F91" w:rsidRDefault="004D4F91" w:rsidP="004D4F91">
      <w:r>
        <w:t>De økonomiske ressurser som komiteen rår over framgår av klubbens budsjett og skal forvaltes på en forsiktig og god måte for å nå komiteens og klubbens mål.</w:t>
      </w:r>
    </w:p>
    <w:p w:rsidR="00996EC7" w:rsidRPr="00996EC7" w:rsidRDefault="00996EC7"/>
    <w:p w:rsidR="009C6F32" w:rsidRPr="00B81869" w:rsidRDefault="009C6F32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</w:t>
      </w:r>
      <w:r w:rsidR="00B81869" w:rsidRPr="00B81869">
        <w:rPr>
          <w:rFonts w:ascii="Arial" w:hAnsi="Arial" w:cs="Arial"/>
          <w:b/>
        </w:rPr>
        <w:t>envisninger</w:t>
      </w:r>
      <w:r w:rsidRPr="00B81869">
        <w:rPr>
          <w:rFonts w:ascii="Arial" w:hAnsi="Arial" w:cs="Arial"/>
          <w:b/>
        </w:rPr>
        <w:t>:</w:t>
      </w:r>
    </w:p>
    <w:p w:rsidR="00041F9F" w:rsidRDefault="00041F9F" w:rsidP="00E97C16">
      <w:pPr>
        <w:numPr>
          <w:ilvl w:val="0"/>
          <w:numId w:val="2"/>
        </w:numPr>
        <w:ind w:left="720"/>
      </w:pPr>
      <w:r>
        <w:t>Virksomhets</w:t>
      </w:r>
      <w:r w:rsidR="009C6F32">
        <w:t xml:space="preserve">plan </w:t>
      </w:r>
      <w:proofErr w:type="gramStart"/>
      <w:r w:rsidR="009C6F32">
        <w:t>for  …</w:t>
      </w:r>
      <w:proofErr w:type="gramEnd"/>
      <w:r w:rsidR="009C6F32">
        <w:t>…</w:t>
      </w:r>
      <w:proofErr w:type="spellStart"/>
      <w:r w:rsidR="000C6207">
        <w:t>nn</w:t>
      </w:r>
      <w:proofErr w:type="spellEnd"/>
      <w:r w:rsidR="009C6F32">
        <w:t>………. Golfklubb (1)</w:t>
      </w:r>
    </w:p>
    <w:p w:rsidR="00041F9F" w:rsidRDefault="000C6207" w:rsidP="00E97C16">
      <w:pPr>
        <w:numPr>
          <w:ilvl w:val="0"/>
          <w:numId w:val="2"/>
        </w:numPr>
        <w:ind w:left="720"/>
      </w:pPr>
      <w:r>
        <w:t>Sportslig p</w:t>
      </w:r>
      <w:r w:rsidR="00041F9F">
        <w:t xml:space="preserve">lan </w:t>
      </w:r>
      <w:r w:rsidR="002304A8">
        <w:t xml:space="preserve">for …………… Golfklubb </w:t>
      </w:r>
      <w:r w:rsidR="00041F9F">
        <w:t>(2)</w:t>
      </w:r>
    </w:p>
    <w:p w:rsidR="009C6F32" w:rsidRDefault="004E6D27" w:rsidP="00E97C16">
      <w:pPr>
        <w:numPr>
          <w:ilvl w:val="0"/>
          <w:numId w:val="2"/>
        </w:numPr>
        <w:ind w:left="720"/>
      </w:pPr>
      <w:r>
        <w:t>Klubbens o</w:t>
      </w:r>
      <w:r w:rsidR="00041F9F">
        <w:t>rganisasjonsplan (3)</w:t>
      </w:r>
    </w:p>
    <w:p w:rsidR="00041F9F" w:rsidRDefault="008343F2" w:rsidP="00E97C16">
      <w:pPr>
        <w:numPr>
          <w:ilvl w:val="0"/>
          <w:numId w:val="2"/>
        </w:numPr>
        <w:ind w:left="720"/>
      </w:pPr>
      <w:r>
        <w:t>«</w:t>
      </w:r>
      <w:r w:rsidR="000C6207">
        <w:t>Veien til golf – veiledning for klubbene</w:t>
      </w:r>
      <w:r>
        <w:t>»</w:t>
      </w:r>
      <w:r w:rsidR="00793D3A">
        <w:t xml:space="preserve">, brosjyren </w:t>
      </w:r>
      <w:r>
        <w:t xml:space="preserve">«Jenter og kvinner i norsk golf. Tiltak for flere og bedre </w:t>
      </w:r>
      <w:r w:rsidR="00793D3A">
        <w:t>spillere</w:t>
      </w:r>
      <w:r>
        <w:t>.»</w:t>
      </w:r>
      <w:r w:rsidR="00793D3A">
        <w:t xml:space="preserve"> og øvrigmateriell som er relevant for VTG</w:t>
      </w:r>
      <w:r w:rsidR="002F5F3E">
        <w:t xml:space="preserve"> (4)</w:t>
      </w:r>
    </w:p>
    <w:p w:rsidR="000C6207" w:rsidRDefault="000C6207" w:rsidP="00E97C16">
      <w:pPr>
        <w:numPr>
          <w:ilvl w:val="0"/>
          <w:numId w:val="2"/>
        </w:numPr>
        <w:ind w:left="720"/>
      </w:pPr>
      <w:r>
        <w:t xml:space="preserve">VTG-materiell </w:t>
      </w:r>
      <w:r w:rsidR="002F5F3E">
        <w:t xml:space="preserve">med </w:t>
      </w:r>
      <w:r>
        <w:t>kurshefte, treningskor</w:t>
      </w:r>
      <w:r w:rsidR="002F5F3E">
        <w:t>t, Golf i tegninger og bobler 2 og div</w:t>
      </w:r>
      <w:r w:rsidR="00E036C3">
        <w:t>.</w:t>
      </w:r>
      <w:r w:rsidR="002F5F3E">
        <w:t xml:space="preserve"> </w:t>
      </w:r>
      <w:proofErr w:type="gramStart"/>
      <w:r w:rsidR="002F5F3E">
        <w:t>presentasjoner</w:t>
      </w:r>
      <w:r w:rsidR="00E036C3">
        <w:t xml:space="preserve"> </w:t>
      </w:r>
      <w:r w:rsidR="002F5F3E">
        <w:t xml:space="preserve"> (</w:t>
      </w:r>
      <w:proofErr w:type="gramEnd"/>
      <w:r w:rsidR="002F5F3E">
        <w:t>5)</w:t>
      </w:r>
    </w:p>
    <w:p w:rsidR="00D8798D" w:rsidRPr="00E036C3" w:rsidRDefault="00E036C3" w:rsidP="00D8798D">
      <w:pPr>
        <w:numPr>
          <w:ilvl w:val="0"/>
          <w:numId w:val="2"/>
        </w:numPr>
        <w:ind w:left="720"/>
      </w:pPr>
      <w:r>
        <w:t>NXT LVL materiell</w:t>
      </w:r>
      <w:r w:rsidR="00D8798D" w:rsidRPr="00E036C3">
        <w:t xml:space="preserve"> (6)</w:t>
      </w:r>
    </w:p>
    <w:p w:rsidR="002304A8" w:rsidRDefault="002304A8" w:rsidP="00D8798D">
      <w:pPr>
        <w:numPr>
          <w:ilvl w:val="0"/>
          <w:numId w:val="2"/>
        </w:numPr>
        <w:ind w:left="720"/>
      </w:pPr>
      <w:r w:rsidRPr="00E036C3">
        <w:t>Sportslig Plan for golf-Norge (7)</w:t>
      </w:r>
    </w:p>
    <w:p w:rsidR="00E036C3" w:rsidRPr="00E036C3" w:rsidRDefault="00E036C3" w:rsidP="00D8798D">
      <w:pPr>
        <w:numPr>
          <w:ilvl w:val="0"/>
          <w:numId w:val="2"/>
        </w:numPr>
        <w:ind w:left="720"/>
      </w:pPr>
      <w:r>
        <w:t xml:space="preserve">NGFs nettsider </w:t>
      </w:r>
      <w:hyperlink r:id="rId13" w:history="1">
        <w:r w:rsidRPr="00A40461">
          <w:rPr>
            <w:rStyle w:val="Hyperkobling"/>
          </w:rPr>
          <w:t>www.golfforbundet.no</w:t>
        </w:r>
      </w:hyperlink>
      <w:r>
        <w:t xml:space="preserve"> </w:t>
      </w:r>
    </w:p>
    <w:p w:rsidR="00D8798D" w:rsidRDefault="00D8798D" w:rsidP="00D8798D">
      <w:pPr>
        <w:ind w:left="360"/>
      </w:pPr>
    </w:p>
    <w:p w:rsidR="009C6F32" w:rsidRDefault="009C6F32" w:rsidP="00E97C16">
      <w:pPr>
        <w:ind w:left="927" w:hanging="567"/>
      </w:pPr>
    </w:p>
    <w:p w:rsidR="003B6CBF" w:rsidRDefault="003B6CBF">
      <w:pPr>
        <w:ind w:left="567" w:hanging="567"/>
      </w:pPr>
    </w:p>
    <w:sectPr w:rsidR="003B6CBF" w:rsidSect="00642F81">
      <w:footerReference w:type="default" r:id="rId14"/>
      <w:pgSz w:w="11907" w:h="16840"/>
      <w:pgMar w:top="851" w:right="680" w:bottom="1134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14" w:rsidRDefault="00911814">
      <w:r>
        <w:separator/>
      </w:r>
    </w:p>
  </w:endnote>
  <w:endnote w:type="continuationSeparator" w:id="0">
    <w:p w:rsidR="00911814" w:rsidRDefault="0091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1A" w:rsidRPr="002304A8" w:rsidRDefault="006F271A" w:rsidP="004D4F91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</w:t>
    </w:r>
    <w:proofErr w:type="gramStart"/>
    <w:r>
      <w:rPr>
        <w:sz w:val="20"/>
      </w:rPr>
      <w:t xml:space="preserve"> …GK</w:t>
    </w:r>
    <w:proofErr w:type="gramEnd"/>
    <w:r>
      <w:rPr>
        <w:sz w:val="20"/>
      </w:rPr>
      <w:tab/>
    </w:r>
    <w:r>
      <w:rPr>
        <w:sz w:val="20"/>
      </w:rPr>
      <w:tab/>
    </w:r>
    <w:r w:rsidRPr="004D4F91">
      <w:rPr>
        <w:sz w:val="20"/>
      </w:rPr>
      <w:t>Instruks for VTG-komiteen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14" w:rsidRDefault="00911814">
      <w:r>
        <w:separator/>
      </w:r>
    </w:p>
  </w:footnote>
  <w:footnote w:type="continuationSeparator" w:id="0">
    <w:p w:rsidR="00911814" w:rsidRDefault="0091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06F"/>
    <w:multiLevelType w:val="hybridMultilevel"/>
    <w:tmpl w:val="96FEF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A3A"/>
    <w:multiLevelType w:val="hybridMultilevel"/>
    <w:tmpl w:val="811A4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66B"/>
    <w:multiLevelType w:val="hybridMultilevel"/>
    <w:tmpl w:val="FBBAA5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F0478"/>
    <w:multiLevelType w:val="hybridMultilevel"/>
    <w:tmpl w:val="2988C2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649EF"/>
    <w:multiLevelType w:val="hybridMultilevel"/>
    <w:tmpl w:val="0B16B2C8"/>
    <w:lvl w:ilvl="0" w:tplc="A5FE6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DB26905"/>
    <w:multiLevelType w:val="hybridMultilevel"/>
    <w:tmpl w:val="7CB49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D"/>
    <w:rsid w:val="00027FCB"/>
    <w:rsid w:val="00041F9F"/>
    <w:rsid w:val="000C6207"/>
    <w:rsid w:val="001D2C9A"/>
    <w:rsid w:val="002304A8"/>
    <w:rsid w:val="0027256E"/>
    <w:rsid w:val="00274AEF"/>
    <w:rsid w:val="002F033B"/>
    <w:rsid w:val="002F5F3E"/>
    <w:rsid w:val="003031C8"/>
    <w:rsid w:val="0030652F"/>
    <w:rsid w:val="00395589"/>
    <w:rsid w:val="003B6CBF"/>
    <w:rsid w:val="003D71D6"/>
    <w:rsid w:val="00441E7F"/>
    <w:rsid w:val="004B073D"/>
    <w:rsid w:val="004D4F91"/>
    <w:rsid w:val="004E6D27"/>
    <w:rsid w:val="005A380F"/>
    <w:rsid w:val="00642F81"/>
    <w:rsid w:val="006F271A"/>
    <w:rsid w:val="007341B5"/>
    <w:rsid w:val="00793D3A"/>
    <w:rsid w:val="007B47B0"/>
    <w:rsid w:val="008343F2"/>
    <w:rsid w:val="008430C0"/>
    <w:rsid w:val="00844C87"/>
    <w:rsid w:val="008549B5"/>
    <w:rsid w:val="00911814"/>
    <w:rsid w:val="009350F2"/>
    <w:rsid w:val="00935CCA"/>
    <w:rsid w:val="00951D9B"/>
    <w:rsid w:val="00996EC7"/>
    <w:rsid w:val="009C6F32"/>
    <w:rsid w:val="00A17D75"/>
    <w:rsid w:val="00AB11DA"/>
    <w:rsid w:val="00AD00A7"/>
    <w:rsid w:val="00AD78B1"/>
    <w:rsid w:val="00B56C86"/>
    <w:rsid w:val="00B81869"/>
    <w:rsid w:val="00BC6C8C"/>
    <w:rsid w:val="00C049D8"/>
    <w:rsid w:val="00C50DA0"/>
    <w:rsid w:val="00C975F2"/>
    <w:rsid w:val="00D34DB1"/>
    <w:rsid w:val="00D41EFB"/>
    <w:rsid w:val="00D8798D"/>
    <w:rsid w:val="00DF680D"/>
    <w:rsid w:val="00E036C3"/>
    <w:rsid w:val="00E0523D"/>
    <w:rsid w:val="00E16477"/>
    <w:rsid w:val="00E31532"/>
    <w:rsid w:val="00E97C16"/>
    <w:rsid w:val="00ED4497"/>
    <w:rsid w:val="00F17373"/>
    <w:rsid w:val="00F50543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86EA4"/>
  <w15:docId w15:val="{2E7AF2E8-AE13-4404-BD09-E00CFAF8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975F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03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olfforbundet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1EC55B76C9A32048ADEF77D33EFB35C9" ma:contentTypeVersion="129" ma:contentTypeDescription="Opprett et nytt dokument." ma:contentTypeScope="" ma:versionID="8c320ea70f86448aae856d100434026f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4</Value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Organisasjon og administrasjon</TermName>
          <TermId>9a5e0d08-a9d6-486c-94aa-f72306eac4a9</TermId>
        </TermInfo>
      </Terms>
    </m007437e3ff24ee3b6b1beda051d5beb>
    <_nifSaksbehandler xmlns="aec5f570-5954-42b2-93f8-bbdf6252596e">
      <UserInfo>
        <DisplayName>Hauger, Rune</DisplayName>
        <AccountId>46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SF29-33-1471</_dlc_DocId>
    <_dlc_DocIdUrl xmlns="7fe9b4e3-1ede-412d-aab8-09d5e85031e9">
      <Url>http://idrettskontor.nif.no/sites/golfforbundet/documentcontent/_layouts/15/DocIdRedir.aspx?ID=SF29-33-1471</Url>
      <Description>SF29-33-1471</Description>
    </_dlc_DocIdUrl>
    <AnonymEksternDeling xmlns="aec5f570-5954-42b2-93f8-bbdf6252596e">false</AnonymEksternDel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88627645-4417-4220-A403-0312DEEBE08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CE3F005-7B85-4926-B75A-5823A12B1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342FE-6D38-4F83-9252-ED10616024D1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7fe9b4e3-1ede-412d-aab8-09d5e85031e9"/>
  </ds:schemaRefs>
</ds:datastoreItem>
</file>

<file path=customXml/itemProps4.xml><?xml version="1.0" encoding="utf-8"?>
<ds:datastoreItem xmlns:ds="http://schemas.openxmlformats.org/officeDocument/2006/customXml" ds:itemID="{1EC19151-0DC9-4E45-B286-036F31B3F9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58F4C3-FD3F-4BBF-8580-6AACACF90A6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CD55B8E-C24A-41A8-A08F-7D90AA5298F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GGK</Template>
  <TotalTime>4</TotalTime>
  <Pages>1</Pages>
  <Words>596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Bjørnefjorden Golfklubb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</dc:creator>
  <cp:keywords/>
  <dc:description/>
  <cp:lastModifiedBy>Hagstrøm, Petter</cp:lastModifiedBy>
  <cp:revision>4</cp:revision>
  <cp:lastPrinted>2014-08-05T07:40:00Z</cp:lastPrinted>
  <dcterms:created xsi:type="dcterms:W3CDTF">2016-12-14T09:35:00Z</dcterms:created>
  <dcterms:modified xsi:type="dcterms:W3CDTF">2018-02-07T09:37:00Z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  <property fmtid="{D5CDD505-2E9C-101B-9397-08002B2CF9AE}" pid="7" name="ContentTypeId">
    <vt:lpwstr>0x01010089F515CEF38C6043B09A4EB0A2E09D630200C1A4AD5CBF48FC40ADFD21DD025BEB58001EC55B76C9A32048ADEF77D33EFB35C9</vt:lpwstr>
  </property>
  <property fmtid="{D5CDD505-2E9C-101B-9397-08002B2CF9AE}" pid="8" name="Dokumentkategori">
    <vt:lpwstr>4;#Organisasjon og administrasjon|9a5e0d08-a9d6-486c-94aa-f72306eac4a9</vt:lpwstr>
  </property>
  <property fmtid="{D5CDD505-2E9C-101B-9397-08002B2CF9AE}" pid="9" name="OrgTilhorighet">
    <vt:lpwstr>1;#SF29 Norges Golfforbund|1794d3d2-e4bc-43a9-bbca-2a31734346d0</vt:lpwstr>
  </property>
  <property fmtid="{D5CDD505-2E9C-101B-9397-08002B2CF9AE}" pid="10" name="_dlc_DocIdItemGuid">
    <vt:lpwstr>717e3318-79f4-4ca5-ab6f-67ed02765a94</vt:lpwstr>
  </property>
</Properties>
</file>